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84" w:rsidRPr="00D71784" w:rsidRDefault="00D71784" w:rsidP="00156819">
      <w:pPr>
        <w:pStyle w:val="KeinLeerraum"/>
        <w:rPr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71784">
        <w:rPr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Foto</w:t>
      </w:r>
      <w:r>
        <w:rPr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 Barth / Koch</w:t>
      </w:r>
    </w:p>
    <w:p w:rsidR="00D71784" w:rsidRDefault="00D71784" w:rsidP="00156819">
      <w:pPr>
        <w:pStyle w:val="KeinLeerraum"/>
        <w:rPr>
          <w:rFonts w:ascii="Verdana" w:hAnsi="Verdana"/>
          <w:b/>
          <w:color w:val="C0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56819" w:rsidRPr="00BD3772" w:rsidRDefault="00156819" w:rsidP="00156819">
      <w:pPr>
        <w:pStyle w:val="KeinLeerraum"/>
        <w:rPr>
          <w:rFonts w:ascii="Verdana" w:hAnsi="Verdana" w:cs="Times New Roman"/>
          <w:b/>
          <w:color w:val="984806" w:themeColor="accent6" w:themeShade="80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D3772">
        <w:rPr>
          <w:rFonts w:ascii="Verdana" w:hAnsi="Verdana"/>
          <w:b/>
          <w:color w:val="984806" w:themeColor="accent6" w:themeShade="8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„BASICALLY“ </w:t>
      </w:r>
    </w:p>
    <w:p w:rsidR="00156819" w:rsidRDefault="00156819" w:rsidP="00156819">
      <w:pPr>
        <w:pStyle w:val="KeinLeerraum"/>
      </w:pPr>
      <w:r>
        <w:t>v</w:t>
      </w:r>
      <w:r w:rsidR="00D71784">
        <w:t>om 20. Februar bis 08</w:t>
      </w:r>
      <w:r w:rsidR="00BD3772">
        <w:t xml:space="preserve">. </w:t>
      </w:r>
      <w:r w:rsidRPr="00156819">
        <w:t>März 2015</w:t>
      </w:r>
    </w:p>
    <w:p w:rsidR="00156819" w:rsidRPr="00156819" w:rsidRDefault="00156819" w:rsidP="00156819">
      <w:pPr>
        <w:pStyle w:val="KeinLeerraum"/>
      </w:pPr>
      <w:r>
        <w:t xml:space="preserve">im </w:t>
      </w:r>
      <w:r w:rsidRPr="00BD3772">
        <w:rPr>
          <w:b/>
          <w:color w:val="984806" w:themeColor="accent6" w:themeShade="80"/>
        </w:rPr>
        <w:t>KUBUS</w:t>
      </w:r>
      <w:r>
        <w:t xml:space="preserve"> in Kufstein, Riedelstraße 2</w:t>
      </w:r>
    </w:p>
    <w:p w:rsidR="00232B39" w:rsidRDefault="00232B39" w:rsidP="00232B39">
      <w:pPr>
        <w:pStyle w:val="KeinLeerraum"/>
        <w:rPr>
          <w:rFonts w:ascii="Verdana" w:hAnsi="Verdana"/>
        </w:rPr>
      </w:pPr>
    </w:p>
    <w:p w:rsidR="00684FE4" w:rsidRPr="00684FE4" w:rsidRDefault="00BD3772" w:rsidP="00232B39">
      <w:pPr>
        <w:pStyle w:val="KeinLeerraum"/>
      </w:pPr>
      <w:r>
        <w:rPr>
          <w:color w:val="984806" w:themeColor="accent6" w:themeShade="80"/>
        </w:rPr>
        <w:t>„</w:t>
      </w:r>
      <w:r w:rsidR="00684FE4" w:rsidRPr="00BD3772">
        <w:rPr>
          <w:color w:val="984806" w:themeColor="accent6" w:themeShade="80"/>
        </w:rPr>
        <w:t>BASICALLY“</w:t>
      </w:r>
      <w:r w:rsidR="00156819" w:rsidRPr="00156819">
        <w:t xml:space="preserve"> (engl.: im Grunde genommen) lautet der Titel der Ausstellung</w:t>
      </w:r>
      <w:r w:rsidR="00684FE4">
        <w:t xml:space="preserve"> mit Arbeiten des Bildhauers </w:t>
      </w:r>
      <w:r w:rsidR="00684FE4" w:rsidRPr="00BD3772">
        <w:rPr>
          <w:color w:val="984806" w:themeColor="accent6" w:themeShade="80"/>
        </w:rPr>
        <w:t xml:space="preserve">Georg Koch </w:t>
      </w:r>
      <w:r w:rsidR="00684FE4">
        <w:t xml:space="preserve">und der Malerin </w:t>
      </w:r>
      <w:r w:rsidR="00684FE4" w:rsidRPr="00BD3772">
        <w:rPr>
          <w:color w:val="984806" w:themeColor="accent6" w:themeShade="80"/>
        </w:rPr>
        <w:t>Thea Barth</w:t>
      </w:r>
      <w:r w:rsidR="00684FE4">
        <w:t>.  Der Titel</w:t>
      </w:r>
      <w:r w:rsidR="00684FE4" w:rsidRPr="00684FE4">
        <w:t xml:space="preserve"> weist auf die Ausgangslage, auf die Grundsatzfrage von Kunst hin. Die </w:t>
      </w:r>
      <w:r w:rsidR="00684FE4" w:rsidRPr="00BD3772">
        <w:rPr>
          <w:color w:val="984806" w:themeColor="accent6" w:themeShade="80"/>
        </w:rPr>
        <w:t xml:space="preserve">„BASICS“ </w:t>
      </w:r>
      <w:r w:rsidR="00684FE4" w:rsidRPr="00684FE4">
        <w:t>sind bei jeder Art von Kunst das Material, mit dem der Künstler arbeitet. Das Material wird so verändert, dass etwas Neues entsteht. So konzentrierte sich Thea Barth zum Beispiel bei „</w:t>
      </w:r>
      <w:proofErr w:type="spellStart"/>
      <w:r w:rsidR="00684FE4" w:rsidRPr="00684FE4">
        <w:t>Red</w:t>
      </w:r>
      <w:proofErr w:type="spellEnd"/>
      <w:r w:rsidR="00684FE4" w:rsidRPr="00684FE4">
        <w:t xml:space="preserve">, Yellow </w:t>
      </w:r>
      <w:proofErr w:type="spellStart"/>
      <w:r w:rsidR="00684FE4" w:rsidRPr="00684FE4">
        <w:t>and</w:t>
      </w:r>
      <w:proofErr w:type="spellEnd"/>
      <w:r w:rsidR="00684FE4" w:rsidRPr="00684FE4">
        <w:t xml:space="preserve"> Blue“ auf die Grundfarben. Bei Georg Kochs Objekten entwickelt sich etwas Neues durch die Bearbeitung und </w:t>
      </w:r>
      <w:r w:rsidR="00980745">
        <w:t xml:space="preserve">oft durch die </w:t>
      </w:r>
      <w:r w:rsidR="00684FE4" w:rsidRPr="00684FE4">
        <w:t xml:space="preserve">überraschende Kombination von Material. Manchmal führen sie den Betrachter auf eine „falsche Fährte“, um dann wieder auf die „BASICS“ zu verweisen, z.B. den Stein. </w:t>
      </w:r>
    </w:p>
    <w:p w:rsidR="00232B39" w:rsidRDefault="00232B39" w:rsidP="00232B39">
      <w:pPr>
        <w:pStyle w:val="KeinLeerraum"/>
      </w:pPr>
    </w:p>
    <w:p w:rsidR="00894B40" w:rsidRDefault="00684FE4" w:rsidP="00232B39">
      <w:pPr>
        <w:pStyle w:val="KeinLeerraum"/>
      </w:pPr>
      <w:r w:rsidRPr="00232B39">
        <w:t xml:space="preserve">Die Ausstellung beginnt mit der Vernissage am Freitag, dem 20. Februar 2015, um 19 Uhr. Die Eröffnung erfolgt durch </w:t>
      </w:r>
      <w:r w:rsidRPr="00BD3772">
        <w:rPr>
          <w:color w:val="984806" w:themeColor="accent6" w:themeShade="80"/>
        </w:rPr>
        <w:t xml:space="preserve">Herrn Bürgermeister Mag. Martin </w:t>
      </w:r>
      <w:proofErr w:type="spellStart"/>
      <w:r w:rsidRPr="00BD3772">
        <w:rPr>
          <w:color w:val="984806" w:themeColor="accent6" w:themeShade="80"/>
        </w:rPr>
        <w:t>Krumschnabel</w:t>
      </w:r>
      <w:proofErr w:type="spellEnd"/>
      <w:r w:rsidRPr="00232B39">
        <w:t>. Führungen durch die Ausstellung finden jeweils Sa/So von 13 Uhr bis 18</w:t>
      </w:r>
      <w:r w:rsidR="00894B40">
        <w:t xml:space="preserve"> Uhr bis einschließlich So., 08</w:t>
      </w:r>
      <w:r w:rsidRPr="00232B39">
        <w:t xml:space="preserve">. März, statt oder nach telefonischer Absprache auch Mo. bis Fr. (Tel.: 05372-21219 oder 0676-3970271). </w:t>
      </w:r>
    </w:p>
    <w:p w:rsidR="00894B40" w:rsidRDefault="00894B40" w:rsidP="00232B39">
      <w:pPr>
        <w:pStyle w:val="KeinLeerraum"/>
      </w:pPr>
    </w:p>
    <w:p w:rsidR="00980745" w:rsidRPr="00232B39" w:rsidRDefault="00894B40" w:rsidP="00232B39">
      <w:pPr>
        <w:pStyle w:val="KeinLeerraum"/>
      </w:pPr>
      <w:r>
        <w:t xml:space="preserve">Die Galerie </w:t>
      </w:r>
      <w:r w:rsidRPr="00BD3772">
        <w:rPr>
          <w:b/>
          <w:color w:val="984806" w:themeColor="accent6" w:themeShade="80"/>
        </w:rPr>
        <w:t>KUBUS</w:t>
      </w:r>
      <w:r w:rsidRPr="00894B40">
        <w:rPr>
          <w:b/>
        </w:rPr>
        <w:t xml:space="preserve"> </w:t>
      </w:r>
      <w:r>
        <w:t xml:space="preserve">befindet sich in Kufstein in der Riedelstraße 2. Parkplätze sind ausreichend </w:t>
      </w:r>
      <w:bookmarkStart w:id="0" w:name="_GoBack"/>
      <w:bookmarkEnd w:id="0"/>
      <w:r>
        <w:t xml:space="preserve">vorhanden. </w:t>
      </w:r>
      <w:r w:rsidR="00684FE4" w:rsidRPr="00232B39">
        <w:t>Eine Wegbeschreibung findet man unter www.gk-art.at.</w:t>
      </w:r>
    </w:p>
    <w:p w:rsidR="00001E78" w:rsidRPr="00861B08" w:rsidRDefault="00861B08" w:rsidP="00232B39">
      <w:pPr>
        <w:pStyle w:val="KeinLeerraum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 w:rsidR="00001E78" w:rsidRPr="00861B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19"/>
    <w:rsid w:val="00001E78"/>
    <w:rsid w:val="00156819"/>
    <w:rsid w:val="00232B39"/>
    <w:rsid w:val="003D54BA"/>
    <w:rsid w:val="005763D4"/>
    <w:rsid w:val="00684FE4"/>
    <w:rsid w:val="006C0DC7"/>
    <w:rsid w:val="00861B08"/>
    <w:rsid w:val="00894B40"/>
    <w:rsid w:val="00980745"/>
    <w:rsid w:val="009B22A5"/>
    <w:rsid w:val="00BD3772"/>
    <w:rsid w:val="00D71784"/>
    <w:rsid w:val="00F7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5681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61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5681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61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</dc:creator>
  <cp:lastModifiedBy>Dorothea</cp:lastModifiedBy>
  <cp:revision>2</cp:revision>
  <dcterms:created xsi:type="dcterms:W3CDTF">2015-01-22T12:05:00Z</dcterms:created>
  <dcterms:modified xsi:type="dcterms:W3CDTF">2015-01-22T12:05:00Z</dcterms:modified>
</cp:coreProperties>
</file>